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76"/>
        <w:ind w:right="-2" w:hanging="0"/>
        <w:jc w:val="center"/>
        <w:rPr>
          <w:rFonts w:eastAsia="Times New Roman"/>
          <w:kern w:val="2"/>
          <w:lang w:eastAsia="ar-SA"/>
        </w:rPr>
      </w:pPr>
      <w:r>
        <w:rPr/>
      </w:r>
      <w:bookmarkStart w:id="0" w:name="__DdeLink__34_3577601785"/>
      <w:bookmarkStart w:id="1" w:name="__DdeLink__34_3577601785"/>
    </w:p>
    <w:p>
      <w:pPr>
        <w:pStyle w:val="Normal"/>
        <w:suppressAutoHyphens w:val="true"/>
        <w:spacing w:lineRule="auto" w:line="276"/>
        <w:ind w:right="-2" w:hanging="0"/>
        <w:jc w:val="center"/>
        <w:rPr/>
      </w:pPr>
      <w:r>
        <w:rPr/>
        <w:drawing>
          <wp:inline distT="0" distB="0" distL="0" distR="0">
            <wp:extent cx="729615" cy="95123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97" t="-230" r="-297" b="-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  <w:t>РОСТОВСКАЯ ОБЛАСТЬ</w:t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  <w:t>МУНИЦИПАЛЬНОЕ ОБРАЗОВАНИЕ</w:t>
      </w:r>
    </w:p>
    <w:p>
      <w:pPr>
        <w:pStyle w:val="Normal"/>
        <w:pBdr>
          <w:bottom w:val="single" w:sz="12" w:space="1" w:color="000000"/>
        </w:pBdr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  <w:t>«НАТАЛЬЕВСКОЕ СЕЛЬСКОЕ ПОСЕЛЕНИЕ»</w:t>
      </w:r>
    </w:p>
    <w:p>
      <w:pPr>
        <w:pStyle w:val="Normal"/>
        <w:suppressAutoHyphens w:val="true"/>
        <w:spacing w:lineRule="auto" w:line="276"/>
        <w:ind w:right="-2" w:hanging="0"/>
        <w:jc w:val="center"/>
        <w:rPr>
          <w:rFonts w:eastAsia="Times New Roman"/>
          <w:b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  <w:t>СОБРАНИЕ ДЕПУТАТОВ НАТАЛЬЕВСКОГО СЕЛЬСКОГО ПОСЕЛЕНИЯ</w:t>
      </w:r>
    </w:p>
    <w:p>
      <w:pPr>
        <w:pStyle w:val="Normal"/>
        <w:spacing w:lineRule="auto" w:line="276"/>
        <w:jc w:val="center"/>
        <w:rPr>
          <w:rFonts w:eastAsia="Calibri"/>
          <w:b/>
          <w:b/>
        </w:rPr>
      </w:pPr>
      <w:r>
        <w:rPr>
          <w:rFonts w:eastAsia="Calibri"/>
          <w:b/>
        </w:rPr>
      </w:r>
    </w:p>
    <w:p>
      <w:pPr>
        <w:pStyle w:val="Normal"/>
        <w:spacing w:lineRule="auto" w:line="276"/>
        <w:jc w:val="center"/>
        <w:rPr>
          <w:rFonts w:eastAsia="Calibri"/>
          <w:b/>
          <w:b/>
        </w:rPr>
      </w:pPr>
      <w:r>
        <w:rPr>
          <w:rFonts w:eastAsia="Calibri"/>
          <w:b/>
        </w:rPr>
        <w:t>РЕШЕНИЕ</w:t>
      </w:r>
    </w:p>
    <w:p>
      <w:pPr>
        <w:pStyle w:val="ConsTitle"/>
        <w:widowControl/>
        <w:tabs>
          <w:tab w:val="left" w:pos="7440" w:leader="none"/>
        </w:tabs>
        <w:spacing w:lineRule="auto" w:line="228"/>
        <w:ind w:right="0" w:hanging="0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Title"/>
        <w:widowControl/>
        <w:tabs>
          <w:tab w:val="left" w:pos="7440" w:leader="none"/>
        </w:tabs>
        <w:spacing w:lineRule="auto" w:line="228"/>
        <w:ind w:right="0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 внесении изменений в решение Собрания депутатов Натальевского</w:t>
      </w:r>
    </w:p>
    <w:p>
      <w:pPr>
        <w:pStyle w:val="ConsTitle"/>
        <w:widowControl/>
        <w:tabs>
          <w:tab w:val="left" w:pos="7440" w:leader="none"/>
        </w:tabs>
        <w:spacing w:lineRule="auto" w:line="228"/>
        <w:ind w:right="0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сельского поселения  от 28.11.2017г. № 53  </w:t>
      </w:r>
      <w:r>
        <w:rPr>
          <w:rFonts w:eastAsia="Calibri" w:cs="Times New Roman" w:ascii="Times New Roman" w:hAnsi="Times New Roman"/>
          <w:b w:val="false"/>
          <w:sz w:val="28"/>
          <w:szCs w:val="28"/>
        </w:rPr>
        <w:t>«О налоге на имущество физических лиц»</w:t>
      </w:r>
      <w:r>
        <w:rPr>
          <w:rFonts w:eastAsia="Calibri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76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lineRule="auto" w:line="276"/>
        <w:ind w:hanging="0"/>
        <w:rPr>
          <w:rFonts w:eastAsia="Calibri"/>
        </w:rPr>
      </w:pPr>
      <w:r>
        <w:rPr>
          <w:rFonts w:eastAsia="Calibri"/>
          <w:sz w:val="28"/>
          <w:szCs w:val="28"/>
        </w:rPr>
        <w:t>Принято Собранием депутатов</w:t>
      </w:r>
    </w:p>
    <w:p>
      <w:pPr>
        <w:pStyle w:val="Normal"/>
        <w:tabs>
          <w:tab w:val="left" w:pos="6946" w:leader="none"/>
        </w:tabs>
        <w:spacing w:lineRule="auto" w:line="276"/>
        <w:ind w:hanging="0"/>
        <w:rPr/>
      </w:pPr>
      <w:r>
        <w:rPr>
          <w:rFonts w:eastAsia="Calibri"/>
          <w:sz w:val="28"/>
          <w:szCs w:val="28"/>
        </w:rPr>
        <w:t xml:space="preserve">Натальевского сельского поселения                                  </w:t>
      </w:r>
      <w:r>
        <w:rPr>
          <w:rFonts w:eastAsia="Calibri"/>
          <w:i/>
          <w:color w:val="000000"/>
          <w:sz w:val="28"/>
          <w:szCs w:val="28"/>
        </w:rPr>
        <w:t xml:space="preserve">« </w:t>
      </w:r>
      <w:r>
        <w:rPr>
          <w:rFonts w:eastAsia="Calibri"/>
          <w:i/>
          <w:color w:val="000000"/>
          <w:sz w:val="28"/>
          <w:szCs w:val="28"/>
        </w:rPr>
        <w:t>21</w:t>
      </w:r>
      <w:r>
        <w:rPr>
          <w:rFonts w:eastAsia="Calibri"/>
          <w:i/>
          <w:color w:val="000000"/>
          <w:sz w:val="28"/>
          <w:szCs w:val="28"/>
        </w:rPr>
        <w:t xml:space="preserve">» </w:t>
      </w:r>
      <w:r>
        <w:rPr>
          <w:rFonts w:eastAsia="Calibri"/>
          <w:i/>
          <w:color w:val="000000"/>
          <w:sz w:val="28"/>
          <w:szCs w:val="28"/>
        </w:rPr>
        <w:t>ноября</w:t>
      </w:r>
      <w:r>
        <w:rPr>
          <w:rFonts w:eastAsia="Calibri"/>
          <w:i/>
          <w:color w:val="000000"/>
          <w:sz w:val="28"/>
          <w:szCs w:val="28"/>
        </w:rPr>
        <w:t xml:space="preserve"> 2019 г.</w:t>
      </w:r>
    </w:p>
    <w:p>
      <w:pPr>
        <w:pStyle w:val="Normal"/>
        <w:spacing w:lineRule="auto" w:line="276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rFonts w:eastAsia="Calibri"/>
          <w:sz w:val="28"/>
          <w:szCs w:val="28"/>
        </w:rPr>
        <w:t xml:space="preserve"> </w:t>
      </w:r>
      <w:r>
        <w:rPr>
          <w:rStyle w:val="FontStyle15"/>
          <w:rFonts w:eastAsia="Calibri" w:cs="Times New Roman"/>
          <w:sz w:val="28"/>
          <w:szCs w:val="28"/>
          <w:lang w:val="ru-RU"/>
        </w:rPr>
        <w:t xml:space="preserve">В соответствии с главой 32 Налогового  кодекса Российской Федерации, </w:t>
      </w:r>
      <w:r>
        <w:rPr>
          <w:rFonts w:eastAsia="Calibri"/>
          <w:sz w:val="28"/>
          <w:szCs w:val="28"/>
          <w:lang w:val="ru-RU"/>
        </w:rPr>
        <w:t>Собрание депутатов Натальевского сельского поселения</w:t>
      </w:r>
    </w:p>
    <w:p>
      <w:pPr>
        <w:pStyle w:val="Style91"/>
        <w:widowControl/>
        <w:spacing w:lineRule="auto" w:line="228" w:before="221" w:after="0"/>
        <w:ind w:left="67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РЕШИЛО:</w:t>
      </w:r>
    </w:p>
    <w:p>
      <w:pPr>
        <w:pStyle w:val="Normal"/>
        <w:shd w:val="clear" w:fill="FFFFFF"/>
        <w:tabs>
          <w:tab w:val="left" w:pos="1134" w:leader="none"/>
        </w:tabs>
        <w:spacing w:lineRule="auto" w:line="228"/>
        <w:ind w:right="1" w:firstLine="567"/>
        <w:jc w:val="both"/>
        <w:rPr/>
      </w:pPr>
      <w:r>
        <w:rPr>
          <w:sz w:val="28"/>
          <w:szCs w:val="28"/>
          <w:lang w:val="ru-RU"/>
        </w:rPr>
        <w:t xml:space="preserve">1. </w:t>
        <w:tab/>
        <w:t>Внести в решение Собрания депутатов Натальевского сельского поселения от 28 ноября 2017 года № 53 «О налоге на имущество физических лиц» следующие изменения:</w:t>
      </w:r>
    </w:p>
    <w:p>
      <w:pPr>
        <w:pStyle w:val="Normal"/>
        <w:shd w:val="clear" w:fill="FFFFFF"/>
        <w:tabs>
          <w:tab w:val="left" w:pos="1134" w:leader="none"/>
        </w:tabs>
        <w:spacing w:lineRule="auto" w:line="228"/>
        <w:ind w:right="1" w:firstLine="567"/>
        <w:jc w:val="both"/>
        <w:rPr/>
      </w:pPr>
      <w:r>
        <w:rPr>
          <w:sz w:val="28"/>
          <w:szCs w:val="28"/>
          <w:lang w:val="ru-RU"/>
        </w:rPr>
        <w:t xml:space="preserve">1.1 в абзаце 6 подпункта 1 пункта 2 слово «представленных» и слово «дачного» исключить. </w:t>
      </w:r>
    </w:p>
    <w:p>
      <w:pPr>
        <w:pStyle w:val="Normal"/>
        <w:spacing w:lineRule="auto" w:line="228"/>
        <w:jc w:val="both"/>
        <w:rPr>
          <w:sz w:val="16"/>
          <w:szCs w:val="16"/>
          <w:lang w:val="ru-RU" w:eastAsia="ru-RU"/>
        </w:rPr>
      </w:pPr>
      <w:r>
        <w:rPr>
          <w:sz w:val="16"/>
          <w:szCs w:val="16"/>
          <w:lang w:val="ru-RU" w:eastAsia="ru-RU"/>
        </w:rPr>
      </w:r>
    </w:p>
    <w:p>
      <w:pPr>
        <w:pStyle w:val="Normal"/>
        <w:spacing w:lineRule="auto" w:line="276"/>
        <w:ind w:hanging="0"/>
        <w:rPr/>
      </w:pPr>
      <w:r>
        <w:rPr>
          <w:rFonts w:eastAsia="Calibri"/>
          <w:sz w:val="28"/>
          <w:szCs w:val="28"/>
          <w:lang w:val="ru-RU" w:eastAsia="ru-RU"/>
        </w:rPr>
        <w:t xml:space="preserve">   </w:t>
      </w:r>
      <w:r>
        <w:rPr>
          <w:rFonts w:eastAsia="Calibri"/>
          <w:sz w:val="28"/>
          <w:szCs w:val="28"/>
          <w:lang w:val="ru-RU" w:eastAsia="ru-RU"/>
        </w:rPr>
        <w:t xml:space="preserve">2. Настоящее решение </w:t>
      </w:r>
      <w:r>
        <w:rPr>
          <w:rFonts w:eastAsia="Calibri"/>
          <w:sz w:val="28"/>
          <w:szCs w:val="28"/>
          <w:lang w:val="ru-RU"/>
        </w:rPr>
        <w:t>вступает в силу с 01 января 2020 года, но не ранее, чем по истечении одного месяца со дня его официального опубликования (обнародования).</w:t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Контроль за исполнением настоящего решения возложить </w:t>
      </w:r>
      <w:r>
        <w:rPr>
          <w:rFonts w:eastAsia="Calibri"/>
          <w:i w:val="false"/>
          <w:iCs w:val="false"/>
          <w:color w:val="000000"/>
          <w:sz w:val="28"/>
          <w:szCs w:val="28"/>
        </w:rPr>
        <w:t>на председателя постоянной комиссии по бюджету,  экономической политике, налогам и муниципальной собственности Прокопенко О.В.</w:t>
      </w:r>
    </w:p>
    <w:p>
      <w:pPr>
        <w:pStyle w:val="Normal"/>
        <w:spacing w:lineRule="auto" w:line="276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>
      <w:pPr>
        <w:pStyle w:val="Normal"/>
        <w:spacing w:lineRule="auto" w:line="276"/>
        <w:ind w:hanging="0"/>
        <w:rPr/>
      </w:pPr>
      <w:r>
        <w:rPr>
          <w:rFonts w:eastAsia="Calibri"/>
          <w:sz w:val="28"/>
          <w:szCs w:val="28"/>
        </w:rPr>
        <w:t>Председатель Собрания депутатов –</w:t>
      </w:r>
    </w:p>
    <w:p>
      <w:pPr>
        <w:pStyle w:val="Normal"/>
        <w:tabs>
          <w:tab w:val="left" w:pos="7797" w:leader="none"/>
        </w:tabs>
        <w:spacing w:lineRule="auto" w:line="276"/>
        <w:ind w:hanging="0"/>
        <w:rPr>
          <w:rFonts w:ascii="Times New Roman" w:hAnsi="Times New Roman"/>
          <w:sz w:val="28"/>
          <w:szCs w:val="28"/>
        </w:rPr>
      </w:pPr>
      <w:r>
        <w:rPr>
          <w:rFonts w:eastAsia="Calibri"/>
          <w:sz w:val="28"/>
          <w:szCs w:val="28"/>
        </w:rPr>
        <w:t>Глава Натальевского сельского поселения                           Ю.А. Казанцева.</w:t>
      </w:r>
    </w:p>
    <w:p>
      <w:pPr>
        <w:pStyle w:val="Normal"/>
        <w:spacing w:lineRule="auto" w:line="276"/>
        <w:ind w:hanging="0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lineRule="auto" w:line="276"/>
        <w:ind w:hanging="0"/>
        <w:rPr>
          <w:rFonts w:eastAsia="Calibri"/>
        </w:rPr>
      </w:pPr>
      <w:r>
        <w:rPr>
          <w:rFonts w:eastAsia="Calibri"/>
          <w:sz w:val="28"/>
          <w:szCs w:val="28"/>
        </w:rPr>
        <w:t>с. Натальевка</w:t>
      </w:r>
    </w:p>
    <w:p>
      <w:pPr>
        <w:pStyle w:val="Normal"/>
        <w:spacing w:lineRule="auto" w:line="276"/>
        <w:ind w:hanging="0"/>
        <w:rPr/>
      </w:pPr>
      <w:r>
        <w:rPr>
          <w:rFonts w:eastAsia="Calibri"/>
          <w:i/>
          <w:color w:val="000000"/>
          <w:sz w:val="28"/>
          <w:szCs w:val="28"/>
        </w:rPr>
        <w:t>21</w:t>
      </w:r>
      <w:r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>ноября</w:t>
      </w:r>
      <w:r>
        <w:rPr>
          <w:rFonts w:eastAsia="Calibri"/>
          <w:i/>
          <w:color w:val="000000"/>
          <w:sz w:val="28"/>
          <w:szCs w:val="28"/>
        </w:rPr>
        <w:t xml:space="preserve"> 2019 года</w:t>
      </w:r>
    </w:p>
    <w:p>
      <w:pPr>
        <w:pStyle w:val="Normal"/>
        <w:spacing w:lineRule="auto" w:line="276"/>
        <w:ind w:hanging="0"/>
        <w:jc w:val="left"/>
        <w:rPr/>
      </w:pPr>
      <w:bookmarkStart w:id="2" w:name="__DdeLink__34_3577601785"/>
      <w:r>
        <w:rPr>
          <w:rFonts w:eastAsia="Calibri"/>
          <w:i/>
          <w:color w:val="000000"/>
          <w:sz w:val="28"/>
          <w:szCs w:val="28"/>
        </w:rPr>
        <w:t xml:space="preserve">№ </w:t>
      </w:r>
      <w:bookmarkEnd w:id="2"/>
      <w:r>
        <w:rPr>
          <w:rFonts w:eastAsia="Calibri"/>
          <w:i/>
          <w:color w:val="000000"/>
          <w:sz w:val="28"/>
          <w:szCs w:val="28"/>
        </w:rPr>
        <w:t>100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6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36139"/>
    <w:pPr>
      <w:widowControl/>
      <w:bidi w:val="0"/>
      <w:ind w:firstLine="709"/>
      <w:jc w:val="both"/>
    </w:pPr>
    <w:rPr>
      <w:rFonts w:ascii="Times New Roman" w:hAnsi="Times New Roman" w:eastAsia="Calibri" w:cs="Times New Roman" w:eastAsiaTheme="minorHAnsi"/>
      <w:color w:val="auto"/>
      <w:kern w:val="0"/>
      <w:sz w:val="26"/>
      <w:szCs w:val="26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>
    <w:name w:val="Font Style15"/>
    <w:qFormat/>
    <w:rPr>
      <w:rFonts w:ascii="Microsoft Sans Serif" w:hAnsi="Microsoft Sans Serif" w:cs="Microsoft Sans Serif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56b84"/>
    <w:pPr>
      <w:spacing w:before="0" w:after="0"/>
      <w:ind w:left="720" w:firstLine="709"/>
      <w:contextualSpacing/>
    </w:pPr>
    <w:rPr/>
  </w:style>
  <w:style w:type="paragraph" w:styleId="ConsTitle">
    <w:name w:val="ConsTitle"/>
    <w:qFormat/>
    <w:pPr>
      <w:widowControl w:val="false"/>
      <w:bidi w:val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en-US" w:bidi="ar-SA"/>
    </w:rPr>
  </w:style>
  <w:style w:type="paragraph" w:styleId="Style91">
    <w:name w:val="Style9"/>
    <w:basedOn w:val="Normal"/>
    <w:qFormat/>
    <w:pPr>
      <w:widowControl w:val="false"/>
      <w:spacing w:lineRule="exact" w:line="221"/>
      <w:jc w:val="center"/>
    </w:pPr>
    <w:rPr>
      <w:rFonts w:ascii="Microsoft Sans Serif" w:hAnsi="Microsoft Sans Serif" w:eastAsia="Times New Roman" w:cs="Microsoft Sans Serif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LibreOffice/6.0.4.2$Windows_x86 LibreOffice_project/9b0d9b32d5dcda91d2f1a96dc04c645c450872bf</Application>
  <Pages>2</Pages>
  <Words>160</Words>
  <Characters>1055</Characters>
  <CharactersWithSpaces>1267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2019-10-21T08:26:00Z</dcterms:created>
  <dc:creator>Любовь Шпорт (ЮК "АЛЕКСО")</dc:creator>
  <dc:description/>
  <dc:language>ru-RU</dc:language>
  <cp:lastModifiedBy/>
  <cp:lastPrinted>2019-11-28T07:57:41Z</cp:lastPrinted>
  <dcterms:modified xsi:type="dcterms:W3CDTF">2019-11-29T08:56:24Z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