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99826" w14:textId="77777777" w:rsidR="008E415A" w:rsidRDefault="008E415A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</w:p>
    <w:p w14:paraId="591FC707" w14:textId="77777777" w:rsidR="008E415A" w:rsidRDefault="008E415A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  <w:r>
        <w:rPr>
          <w:bCs/>
          <w:sz w:val="24"/>
        </w:rPr>
        <w:t>ПРОЕТ</w:t>
      </w:r>
    </w:p>
    <w:p w14:paraId="655FD208" w14:textId="3A653E9C" w:rsidR="00450088" w:rsidRPr="00647B6A" w:rsidRDefault="00450088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  <w:r w:rsidRPr="00647B6A">
        <w:rPr>
          <w:bCs/>
          <w:sz w:val="24"/>
        </w:rPr>
        <w:t>РОССИЙСКАЯ ФЕДЕРАЦИЯ</w:t>
      </w:r>
    </w:p>
    <w:p w14:paraId="28095AB8" w14:textId="77777777" w:rsidR="00450088" w:rsidRPr="00647B6A" w:rsidRDefault="00450088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  <w:r w:rsidRPr="00647B6A">
        <w:rPr>
          <w:bCs/>
          <w:sz w:val="24"/>
        </w:rPr>
        <w:t xml:space="preserve">РОСТОВСКАЯ ОБЛАСТЬ </w:t>
      </w:r>
      <w:proofErr w:type="gramStart"/>
      <w:r w:rsidRPr="00647B6A">
        <w:rPr>
          <w:bCs/>
          <w:sz w:val="24"/>
        </w:rPr>
        <w:t>НЕКЛИНОВСКИЙ  РАЙОН</w:t>
      </w:r>
      <w:proofErr w:type="gramEnd"/>
    </w:p>
    <w:p w14:paraId="09EA0835" w14:textId="77777777" w:rsidR="00450088" w:rsidRPr="00647B6A" w:rsidRDefault="00450088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  <w:proofErr w:type="gramStart"/>
      <w:r w:rsidRPr="00647B6A">
        <w:rPr>
          <w:bCs/>
          <w:sz w:val="24"/>
        </w:rPr>
        <w:t>МУНИЦИПАЛЬНОЕ  ОБРАЗОВАНИЕ</w:t>
      </w:r>
      <w:proofErr w:type="gramEnd"/>
    </w:p>
    <w:p w14:paraId="7249980B" w14:textId="77777777" w:rsidR="00450088" w:rsidRPr="00647B6A" w:rsidRDefault="00450088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  <w:r w:rsidRPr="00647B6A">
        <w:rPr>
          <w:bCs/>
          <w:sz w:val="24"/>
        </w:rPr>
        <w:t>«НАТАЛЬЕВСКОЕ СЕЛЬСКОЕ ПОСЕЛЕНИЕ»</w:t>
      </w:r>
    </w:p>
    <w:p w14:paraId="0C5AC015" w14:textId="77777777" w:rsidR="00450088" w:rsidRPr="00647B6A" w:rsidRDefault="00450088" w:rsidP="00450088">
      <w:pPr>
        <w:widowControl w:val="0"/>
        <w:autoSpaceDE w:val="0"/>
        <w:autoSpaceDN w:val="0"/>
        <w:adjustRightInd w:val="0"/>
        <w:ind w:left="142" w:hanging="142"/>
        <w:jc w:val="center"/>
        <w:rPr>
          <w:bCs/>
          <w:sz w:val="24"/>
        </w:rPr>
      </w:pPr>
      <w:proofErr w:type="gramStart"/>
      <w:r w:rsidRPr="00647B6A">
        <w:rPr>
          <w:bCs/>
          <w:sz w:val="24"/>
        </w:rPr>
        <w:t>АДМИНИСТРАЦИЯ  НАТАЛЬЕВСКОГО</w:t>
      </w:r>
      <w:proofErr w:type="gramEnd"/>
      <w:r w:rsidRPr="00647B6A">
        <w:rPr>
          <w:bCs/>
          <w:sz w:val="24"/>
        </w:rPr>
        <w:t xml:space="preserve"> СЕЛЬСКОГО ПОСЕЛЕНИЯ</w:t>
      </w:r>
    </w:p>
    <w:p w14:paraId="10879044" w14:textId="77777777" w:rsidR="00450088" w:rsidRPr="00647B6A" w:rsidRDefault="00450088" w:rsidP="00450088">
      <w:pPr>
        <w:widowControl w:val="0"/>
        <w:autoSpaceDE w:val="0"/>
        <w:autoSpaceDN w:val="0"/>
        <w:adjustRightInd w:val="0"/>
        <w:rPr>
          <w:bCs/>
          <w:sz w:val="24"/>
        </w:rPr>
      </w:pPr>
    </w:p>
    <w:p w14:paraId="3BB641BE" w14:textId="77777777" w:rsidR="00450088" w:rsidRPr="00647B6A" w:rsidRDefault="00450088" w:rsidP="00450088">
      <w:pPr>
        <w:widowControl w:val="0"/>
        <w:autoSpaceDE w:val="0"/>
        <w:autoSpaceDN w:val="0"/>
        <w:adjustRightInd w:val="0"/>
        <w:rPr>
          <w:bCs/>
          <w:sz w:val="24"/>
        </w:rPr>
      </w:pPr>
      <w:r w:rsidRPr="00647B6A">
        <w:rPr>
          <w:bCs/>
          <w:sz w:val="24"/>
        </w:rPr>
        <w:t xml:space="preserve">                                                         П О С Т А Н О В Л Е Н И Е</w:t>
      </w:r>
    </w:p>
    <w:p w14:paraId="5A04E2F9" w14:textId="77777777" w:rsidR="00450088" w:rsidRPr="00647B6A" w:rsidRDefault="00450088" w:rsidP="00450088">
      <w:pPr>
        <w:widowControl w:val="0"/>
        <w:autoSpaceDE w:val="0"/>
        <w:autoSpaceDN w:val="0"/>
        <w:adjustRightInd w:val="0"/>
        <w:rPr>
          <w:bCs/>
          <w:sz w:val="24"/>
        </w:rPr>
      </w:pPr>
    </w:p>
    <w:p w14:paraId="08845934" w14:textId="3607DD05" w:rsidR="00450088" w:rsidRPr="00647B6A" w:rsidRDefault="00450088" w:rsidP="00450088">
      <w:pPr>
        <w:widowControl w:val="0"/>
        <w:autoSpaceDE w:val="0"/>
        <w:autoSpaceDN w:val="0"/>
        <w:adjustRightInd w:val="0"/>
        <w:rPr>
          <w:bCs/>
          <w:sz w:val="24"/>
        </w:rPr>
      </w:pPr>
      <w:r w:rsidRPr="00647B6A">
        <w:rPr>
          <w:bCs/>
          <w:sz w:val="24"/>
        </w:rPr>
        <w:t xml:space="preserve">                                                                          №   </w:t>
      </w:r>
    </w:p>
    <w:p w14:paraId="585EE533" w14:textId="19D7FD08" w:rsidR="00450088" w:rsidRPr="00647B6A" w:rsidRDefault="00450088" w:rsidP="00450088">
      <w:pPr>
        <w:widowControl w:val="0"/>
        <w:autoSpaceDE w:val="0"/>
        <w:autoSpaceDN w:val="0"/>
        <w:adjustRightInd w:val="0"/>
        <w:rPr>
          <w:bCs/>
          <w:sz w:val="24"/>
        </w:rPr>
      </w:pPr>
      <w:r w:rsidRPr="00647B6A">
        <w:rPr>
          <w:sz w:val="24"/>
        </w:rPr>
        <w:t xml:space="preserve">       </w:t>
      </w:r>
      <w:r w:rsidR="008E415A">
        <w:rPr>
          <w:sz w:val="24"/>
        </w:rPr>
        <w:t>________</w:t>
      </w:r>
      <w:r w:rsidRPr="00647B6A">
        <w:rPr>
          <w:bCs/>
          <w:sz w:val="24"/>
        </w:rPr>
        <w:t xml:space="preserve"> г.                                                                                           с.  </w:t>
      </w:r>
      <w:proofErr w:type="spellStart"/>
      <w:r w:rsidRPr="00647B6A">
        <w:rPr>
          <w:bCs/>
          <w:sz w:val="24"/>
        </w:rPr>
        <w:t>Натальевка</w:t>
      </w:r>
      <w:proofErr w:type="spellEnd"/>
    </w:p>
    <w:p w14:paraId="7645C6FC" w14:textId="77777777" w:rsidR="009F6F73" w:rsidRPr="00647B6A" w:rsidRDefault="009F6F73" w:rsidP="009F6F7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1F6345D9" w14:textId="77777777" w:rsidR="009F6F73" w:rsidRPr="00647B6A" w:rsidRDefault="009F6F73" w:rsidP="000E284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6D1A4" w14:textId="16E61C7F" w:rsidR="009F6F73" w:rsidRPr="00647B6A" w:rsidRDefault="000E2849" w:rsidP="009F6F73">
      <w:pPr>
        <w:jc w:val="center"/>
        <w:rPr>
          <w:b/>
          <w:bCs/>
          <w:sz w:val="24"/>
        </w:rPr>
      </w:pPr>
      <w:r w:rsidRPr="00647B6A">
        <w:rPr>
          <w:b/>
          <w:bCs/>
          <w:sz w:val="24"/>
        </w:rPr>
        <w:t>«</w:t>
      </w:r>
      <w:r w:rsidR="009F6F73" w:rsidRPr="00647B6A">
        <w:rPr>
          <w:b/>
          <w:bCs/>
          <w:sz w:val="24"/>
        </w:rPr>
        <w:t xml:space="preserve">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территории муниципального образования </w:t>
      </w:r>
      <w:proofErr w:type="spellStart"/>
      <w:r w:rsidR="009F6F73" w:rsidRPr="00647B6A">
        <w:rPr>
          <w:b/>
          <w:bCs/>
          <w:sz w:val="24"/>
        </w:rPr>
        <w:t>Натальевское</w:t>
      </w:r>
      <w:proofErr w:type="spellEnd"/>
      <w:r w:rsidR="009F6F73" w:rsidRPr="00647B6A">
        <w:rPr>
          <w:b/>
          <w:bCs/>
          <w:sz w:val="24"/>
        </w:rPr>
        <w:t xml:space="preserve"> сельское поселение»»</w:t>
      </w:r>
    </w:p>
    <w:p w14:paraId="21289F48" w14:textId="77777777" w:rsidR="009F6F73" w:rsidRPr="00647B6A" w:rsidRDefault="009F6F73" w:rsidP="000E284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079E8" w14:textId="3D750A63" w:rsidR="000E2849" w:rsidRPr="00647B6A" w:rsidRDefault="009F6F73" w:rsidP="009F6F73">
      <w:pPr>
        <w:ind w:firstLine="709"/>
        <w:jc w:val="both"/>
        <w:rPr>
          <w:rFonts w:eastAsia="Bookman Old Style"/>
          <w:sz w:val="24"/>
        </w:rPr>
      </w:pPr>
      <w:r w:rsidRPr="00647B6A">
        <w:rPr>
          <w:rFonts w:eastAsia="Bookman Old Style"/>
          <w:sz w:val="24"/>
        </w:rPr>
        <w:t xml:space="preserve">В соответствии с Федеральным законом от 05 апреля 2021 года № 79-ФЗ «О внесении изменений в отдельные законодательные акты Российской Федерации», Федеральным законом от  6 октября 2003 года № 131-ФЗ «Об общих принципах организации местного самоуправления в Российской Федерации», </w:t>
      </w:r>
      <w:r w:rsidRPr="00647B6A">
        <w:rPr>
          <w:sz w:val="24"/>
        </w:rPr>
        <w:t>Областным законом от 29.07.2021 № 502-ЗС «О некоторых вопросах, связанных с оформлением в упрощенном порядке прав граждан на гаражи и расположенные под ними земельные участки»,</w:t>
      </w:r>
      <w:r w:rsidRPr="00647B6A">
        <w:rPr>
          <w:rFonts w:eastAsia="Bookman Old Style"/>
          <w:sz w:val="24"/>
        </w:rPr>
        <w:t xml:space="preserve"> постановлением Правительства Ростовской области  от 02.11.2021 года № 914 </w:t>
      </w:r>
      <w:r w:rsidRPr="00647B6A">
        <w:rPr>
          <w:sz w:val="24"/>
        </w:rPr>
        <w:t>«О порядке утверждения органами местного самоуправления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жительства», руководствуясь</w:t>
      </w:r>
      <w:r w:rsidRPr="00647B6A">
        <w:rPr>
          <w:rFonts w:eastAsia="Bookman Old Style"/>
          <w:sz w:val="24"/>
        </w:rPr>
        <w:t xml:space="preserve"> Уставом  </w:t>
      </w:r>
      <w:proofErr w:type="spellStart"/>
      <w:r w:rsidRPr="00647B6A">
        <w:rPr>
          <w:rFonts w:eastAsia="Bookman Old Style"/>
          <w:sz w:val="24"/>
        </w:rPr>
        <w:t>Натальевского</w:t>
      </w:r>
      <w:proofErr w:type="spellEnd"/>
      <w:r w:rsidRPr="00647B6A">
        <w:rPr>
          <w:rFonts w:eastAsia="Bookman Old Style"/>
          <w:sz w:val="24"/>
        </w:rPr>
        <w:t xml:space="preserve"> сельского поселения, </w:t>
      </w:r>
      <w:r w:rsidR="000E2849" w:rsidRPr="00647B6A">
        <w:rPr>
          <w:sz w:val="24"/>
        </w:rPr>
        <w:t xml:space="preserve">администрация </w:t>
      </w:r>
      <w:proofErr w:type="spellStart"/>
      <w:r w:rsidR="000E2849" w:rsidRPr="00647B6A">
        <w:rPr>
          <w:sz w:val="24"/>
        </w:rPr>
        <w:t>Натальевского</w:t>
      </w:r>
      <w:proofErr w:type="spellEnd"/>
      <w:r w:rsidR="000E2849" w:rsidRPr="00647B6A">
        <w:rPr>
          <w:sz w:val="24"/>
        </w:rPr>
        <w:t xml:space="preserve"> сельского поселения </w:t>
      </w:r>
      <w:proofErr w:type="spellStart"/>
      <w:r w:rsidR="000E2849" w:rsidRPr="00647B6A">
        <w:rPr>
          <w:sz w:val="24"/>
        </w:rPr>
        <w:t>Неклиновского</w:t>
      </w:r>
      <w:proofErr w:type="spellEnd"/>
      <w:r w:rsidR="000E2849" w:rsidRPr="00647B6A">
        <w:rPr>
          <w:sz w:val="24"/>
        </w:rPr>
        <w:t xml:space="preserve"> района Ростовской области </w:t>
      </w:r>
    </w:p>
    <w:p w14:paraId="21A4161B" w14:textId="746F0B07" w:rsidR="000E2849" w:rsidRPr="00647B6A" w:rsidRDefault="000E2849" w:rsidP="000E284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1CFEF6BB" w14:textId="77777777" w:rsidR="00450088" w:rsidRPr="00647B6A" w:rsidRDefault="00450088" w:rsidP="00450088">
      <w:pPr>
        <w:jc w:val="center"/>
        <w:rPr>
          <w:b/>
          <w:sz w:val="24"/>
        </w:rPr>
      </w:pPr>
      <w:r w:rsidRPr="00647B6A">
        <w:rPr>
          <w:b/>
          <w:sz w:val="24"/>
        </w:rPr>
        <w:t>ПОСТАНОВЛЯЕТ:</w:t>
      </w:r>
    </w:p>
    <w:p w14:paraId="1AD685CE" w14:textId="77777777" w:rsidR="000E2849" w:rsidRPr="00647B6A" w:rsidRDefault="000E2849" w:rsidP="000E284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5C47FD50" w14:textId="49F7EE1B" w:rsidR="009F6F73" w:rsidRPr="00647B6A" w:rsidRDefault="009F6F73" w:rsidP="009F6F73">
      <w:pPr>
        <w:jc w:val="both"/>
        <w:rPr>
          <w:sz w:val="24"/>
        </w:rPr>
      </w:pPr>
      <w:r w:rsidRPr="00647B6A">
        <w:rPr>
          <w:rFonts w:eastAsia="Bookman Old Style"/>
          <w:sz w:val="24"/>
        </w:rPr>
        <w:t>1. Утвердить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</w:t>
      </w:r>
      <w:r w:rsidRPr="00647B6A">
        <w:rPr>
          <w:sz w:val="24"/>
        </w:rPr>
        <w:t xml:space="preserve"> территории муниципального образования </w:t>
      </w:r>
      <w:proofErr w:type="spellStart"/>
      <w:r w:rsidRPr="00647B6A">
        <w:rPr>
          <w:sz w:val="24"/>
        </w:rPr>
        <w:t>Натальевское</w:t>
      </w:r>
      <w:proofErr w:type="spellEnd"/>
      <w:r w:rsidRPr="00647B6A">
        <w:rPr>
          <w:sz w:val="24"/>
        </w:rPr>
        <w:t xml:space="preserve"> сельское поселение»» </w:t>
      </w:r>
      <w:proofErr w:type="gramStart"/>
      <w:r w:rsidRPr="00647B6A">
        <w:rPr>
          <w:rFonts w:eastAsia="Bookman Old Style"/>
          <w:sz w:val="24"/>
        </w:rPr>
        <w:t>согласно приложения</w:t>
      </w:r>
      <w:proofErr w:type="gramEnd"/>
      <w:r w:rsidRPr="00647B6A">
        <w:rPr>
          <w:rFonts w:eastAsia="Bookman Old Style"/>
          <w:sz w:val="24"/>
        </w:rPr>
        <w:t xml:space="preserve"> к настоящему постановлению.</w:t>
      </w:r>
    </w:p>
    <w:p w14:paraId="02F66026" w14:textId="77777777" w:rsidR="00450088" w:rsidRPr="00647B6A" w:rsidRDefault="00450088" w:rsidP="00450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2E836F1" w14:textId="02EC402D" w:rsidR="00450088" w:rsidRPr="00647B6A" w:rsidRDefault="00647B6A" w:rsidP="00450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7B6A">
        <w:rPr>
          <w:rFonts w:ascii="Times New Roman" w:hAnsi="Times New Roman" w:cs="Times New Roman"/>
          <w:sz w:val="24"/>
          <w:szCs w:val="24"/>
        </w:rPr>
        <w:t>2</w:t>
      </w:r>
      <w:r w:rsidR="000E2849" w:rsidRPr="00647B6A">
        <w:rPr>
          <w:rFonts w:ascii="Times New Roman" w:hAnsi="Times New Roman" w:cs="Times New Roman"/>
          <w:sz w:val="24"/>
          <w:szCs w:val="24"/>
        </w:rPr>
        <w:t xml:space="preserve">. Контроль исполнения настоящего постановления </w:t>
      </w:r>
      <w:r w:rsidR="00450088" w:rsidRPr="00647B6A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14:paraId="605E5399" w14:textId="77777777" w:rsidR="00450088" w:rsidRPr="00647B6A" w:rsidRDefault="00450088" w:rsidP="00450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E716B9E" w14:textId="4C4D6B7B" w:rsidR="00450088" w:rsidRPr="00647B6A" w:rsidRDefault="00647B6A" w:rsidP="004500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47B6A">
        <w:rPr>
          <w:rFonts w:ascii="Times New Roman" w:hAnsi="Times New Roman" w:cs="Times New Roman"/>
          <w:sz w:val="24"/>
          <w:szCs w:val="24"/>
        </w:rPr>
        <w:t>3</w:t>
      </w:r>
      <w:r w:rsidR="000E2849" w:rsidRPr="00647B6A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со дня подписания и подлежит опубликованию на официальном сайте </w:t>
      </w:r>
      <w:proofErr w:type="spellStart"/>
      <w:r w:rsidR="00450088" w:rsidRPr="00647B6A">
        <w:rPr>
          <w:rFonts w:ascii="Times New Roman" w:hAnsi="Times New Roman" w:cs="Times New Roman"/>
          <w:sz w:val="24"/>
          <w:szCs w:val="24"/>
        </w:rPr>
        <w:t>Натальевского</w:t>
      </w:r>
      <w:proofErr w:type="spellEnd"/>
      <w:r w:rsidR="00450088" w:rsidRPr="00647B6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450088" w:rsidRPr="00647B6A">
        <w:rPr>
          <w:rFonts w:ascii="Times New Roman" w:hAnsi="Times New Roman" w:cs="Times New Roman"/>
          <w:sz w:val="24"/>
          <w:szCs w:val="24"/>
        </w:rPr>
        <w:t>Неклиновского</w:t>
      </w:r>
      <w:proofErr w:type="spellEnd"/>
      <w:r w:rsidR="00450088" w:rsidRPr="00647B6A">
        <w:rPr>
          <w:rFonts w:ascii="Times New Roman" w:hAnsi="Times New Roman" w:cs="Times New Roman"/>
          <w:sz w:val="24"/>
          <w:szCs w:val="24"/>
        </w:rPr>
        <w:t xml:space="preserve"> района Ростовской области.</w:t>
      </w:r>
    </w:p>
    <w:p w14:paraId="63608CC4" w14:textId="0A05351D" w:rsidR="00450088" w:rsidRPr="00647B6A" w:rsidRDefault="00450088" w:rsidP="000E28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13D78D" w14:textId="77777777" w:rsidR="00450088" w:rsidRPr="00647B6A" w:rsidRDefault="00450088" w:rsidP="000E28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31DE68" w14:textId="156059E5" w:rsidR="00450088" w:rsidRPr="00647B6A" w:rsidRDefault="00450088" w:rsidP="000E2849">
      <w:pPr>
        <w:pStyle w:val="a3"/>
        <w:rPr>
          <w:rFonts w:ascii="Times New Roman" w:hAnsi="Times New Roman" w:cs="Times New Roman"/>
          <w:sz w:val="24"/>
          <w:szCs w:val="24"/>
        </w:rPr>
      </w:pPr>
      <w:r w:rsidRPr="00647B6A"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14:paraId="2C6571DF" w14:textId="35DA0F47" w:rsidR="00450088" w:rsidRDefault="00450088" w:rsidP="000E284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Натальевского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                             </w:t>
      </w:r>
      <w:r w:rsidR="00647B6A">
        <w:rPr>
          <w:rFonts w:ascii="Times New Roman" w:hAnsi="Times New Roman" w:cs="Times New Roman"/>
          <w:sz w:val="24"/>
          <w:szCs w:val="24"/>
        </w:rPr>
        <w:t xml:space="preserve">А.Г. Чернецкий </w:t>
      </w:r>
    </w:p>
    <w:p w14:paraId="214E692D" w14:textId="77777777" w:rsidR="00647B6A" w:rsidRDefault="00647B6A" w:rsidP="00642127">
      <w:pPr>
        <w:pStyle w:val="a3"/>
        <w:rPr>
          <w:rFonts w:ascii="Times New Roman" w:hAnsi="Times New Roman" w:cs="Times New Roman"/>
          <w:sz w:val="20"/>
          <w:szCs w:val="20"/>
        </w:rPr>
        <w:sectPr w:rsidR="00647B6A" w:rsidSect="00450088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14:paraId="77E5EEE2" w14:textId="116435BB" w:rsidR="00647B6A" w:rsidRDefault="00647B6A" w:rsidP="00642127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450088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к постановлению администрации </w:t>
      </w:r>
      <w:proofErr w:type="spellStart"/>
      <w:r w:rsidRPr="00450088">
        <w:rPr>
          <w:rFonts w:ascii="Times New Roman" w:hAnsi="Times New Roman" w:cs="Times New Roman"/>
          <w:sz w:val="20"/>
          <w:szCs w:val="20"/>
        </w:rPr>
        <w:t>Натальевского</w:t>
      </w:r>
      <w:proofErr w:type="spellEnd"/>
      <w:r w:rsidRPr="00450088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  <w:r w:rsidR="00642127">
        <w:rPr>
          <w:rFonts w:ascii="Times New Roman" w:hAnsi="Times New Roman" w:cs="Times New Roman"/>
          <w:sz w:val="20"/>
          <w:szCs w:val="20"/>
        </w:rPr>
        <w:t xml:space="preserve"> </w:t>
      </w:r>
      <w:r w:rsidRPr="00450088">
        <w:rPr>
          <w:rFonts w:ascii="Times New Roman" w:hAnsi="Times New Roman" w:cs="Times New Roman"/>
          <w:sz w:val="20"/>
          <w:szCs w:val="20"/>
        </w:rPr>
        <w:t xml:space="preserve">от 30.11.2022 № </w:t>
      </w:r>
    </w:p>
    <w:p w14:paraId="47B83C19" w14:textId="77777777" w:rsidR="00647B6A" w:rsidRDefault="00647B6A" w:rsidP="00130AE9">
      <w:pPr>
        <w:pStyle w:val="a3"/>
        <w:rPr>
          <w:rFonts w:ascii="Times New Roman" w:eastAsia="Bookman Old Style" w:hAnsi="Times New Roman" w:cs="Times New Roman"/>
          <w:sz w:val="24"/>
          <w:szCs w:val="24"/>
        </w:rPr>
      </w:pPr>
    </w:p>
    <w:p w14:paraId="6BCD6ECF" w14:textId="7F9D1193" w:rsidR="00647B6A" w:rsidRDefault="00647B6A" w:rsidP="00642127">
      <w:pPr>
        <w:pStyle w:val="a3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>
        <w:rPr>
          <w:rFonts w:ascii="Times New Roman" w:eastAsia="Bookman Old Style" w:hAnsi="Times New Roman" w:cs="Times New Roman"/>
          <w:sz w:val="24"/>
          <w:szCs w:val="24"/>
        </w:rPr>
        <w:t>С</w:t>
      </w:r>
      <w:r w:rsidRPr="00647B6A">
        <w:rPr>
          <w:rFonts w:ascii="Times New Roman" w:eastAsia="Bookman Old Style" w:hAnsi="Times New Roman" w:cs="Times New Roman"/>
          <w:sz w:val="24"/>
          <w:szCs w:val="24"/>
        </w:rPr>
        <w:t>хем</w:t>
      </w:r>
      <w:r>
        <w:rPr>
          <w:rFonts w:ascii="Times New Roman" w:eastAsia="Bookman Old Style" w:hAnsi="Times New Roman" w:cs="Times New Roman"/>
          <w:sz w:val="24"/>
          <w:szCs w:val="24"/>
        </w:rPr>
        <w:t>а</w:t>
      </w:r>
    </w:p>
    <w:p w14:paraId="77263605" w14:textId="4B0A4A0A" w:rsidR="00647B6A" w:rsidRDefault="00647B6A" w:rsidP="006421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47B6A">
        <w:rPr>
          <w:rFonts w:ascii="Times New Roman" w:eastAsia="Bookman Old Style" w:hAnsi="Times New Roman" w:cs="Times New Roman"/>
          <w:sz w:val="24"/>
          <w:szCs w:val="24"/>
        </w:rPr>
        <w:t>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</w:t>
      </w:r>
      <w:r w:rsidRPr="00647B6A">
        <w:rPr>
          <w:rFonts w:ascii="Times New Roman" w:hAnsi="Times New Roman" w:cs="Times New Roman"/>
          <w:sz w:val="24"/>
          <w:szCs w:val="24"/>
        </w:rPr>
        <w:t xml:space="preserve"> территории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47B6A">
        <w:rPr>
          <w:rFonts w:ascii="Times New Roman" w:hAnsi="Times New Roman" w:cs="Times New Roman"/>
          <w:sz w:val="24"/>
          <w:szCs w:val="24"/>
        </w:rPr>
        <w:t>Натальевское</w:t>
      </w:r>
      <w:proofErr w:type="spellEnd"/>
      <w:r w:rsidRPr="00647B6A">
        <w:rPr>
          <w:rFonts w:ascii="Times New Roman" w:hAnsi="Times New Roman" w:cs="Times New Roman"/>
          <w:sz w:val="24"/>
          <w:szCs w:val="24"/>
        </w:rPr>
        <w:t xml:space="preserve"> сельское поселение»»</w:t>
      </w:r>
    </w:p>
    <w:p w14:paraId="1C3DB921" w14:textId="06F3E33C" w:rsidR="00647B6A" w:rsidRDefault="00647B6A" w:rsidP="0064212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1698"/>
        <w:gridCol w:w="2516"/>
        <w:gridCol w:w="2012"/>
        <w:gridCol w:w="1557"/>
        <w:gridCol w:w="1697"/>
      </w:tblGrid>
      <w:tr w:rsidR="00642127" w14:paraId="55ACC6A2" w14:textId="2B2A1E07" w:rsidTr="002C6331">
        <w:tc>
          <w:tcPr>
            <w:tcW w:w="560" w:type="dxa"/>
          </w:tcPr>
          <w:p w14:paraId="2A979944" w14:textId="62441E07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698" w:type="dxa"/>
          </w:tcPr>
          <w:p w14:paraId="14DF7D27" w14:textId="7BAE734E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Условный номер объекта</w:t>
            </w:r>
          </w:p>
        </w:tc>
        <w:tc>
          <w:tcPr>
            <w:tcW w:w="2516" w:type="dxa"/>
          </w:tcPr>
          <w:p w14:paraId="5CD10487" w14:textId="1E2C6B3E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Адресные ориентиры объекта </w:t>
            </w:r>
          </w:p>
        </w:tc>
        <w:tc>
          <w:tcPr>
            <w:tcW w:w="2012" w:type="dxa"/>
          </w:tcPr>
          <w:p w14:paraId="59A79432" w14:textId="06F6C792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557" w:type="dxa"/>
          </w:tcPr>
          <w:p w14:paraId="0CED2440" w14:textId="1D8A752A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объекта</w:t>
            </w:r>
          </w:p>
        </w:tc>
        <w:tc>
          <w:tcPr>
            <w:tcW w:w="1697" w:type="dxa"/>
          </w:tcPr>
          <w:p w14:paraId="009455D0" w14:textId="038EC6B7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Площадь места размещения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42127" w14:paraId="61E0724B" w14:textId="5C6FA9B0" w:rsidTr="002C6331">
        <w:tc>
          <w:tcPr>
            <w:tcW w:w="560" w:type="dxa"/>
          </w:tcPr>
          <w:p w14:paraId="604D05EC" w14:textId="272E6EE3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8" w:type="dxa"/>
          </w:tcPr>
          <w:p w14:paraId="05E92892" w14:textId="1D738D45" w:rsidR="00642127" w:rsidRPr="002C6331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1С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516" w:type="dxa"/>
          </w:tcPr>
          <w:p w14:paraId="5CC629DA" w14:textId="66A47BA8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Ростовская область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Неклиновский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 хутор Рожок переулок Школьный № 5</w:t>
            </w:r>
          </w:p>
        </w:tc>
        <w:tc>
          <w:tcPr>
            <w:tcW w:w="2012" w:type="dxa"/>
          </w:tcPr>
          <w:p w14:paraId="39406E9B" w14:textId="74E78404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557" w:type="dxa"/>
          </w:tcPr>
          <w:p w14:paraId="77E0050D" w14:textId="24CCD8C2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стоянка</w:t>
            </w:r>
          </w:p>
        </w:tc>
        <w:tc>
          <w:tcPr>
            <w:tcW w:w="1697" w:type="dxa"/>
          </w:tcPr>
          <w:p w14:paraId="682EAE45" w14:textId="24AA8448" w:rsidR="00642127" w:rsidRDefault="00642127" w:rsidP="00647B6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</w:p>
        </w:tc>
      </w:tr>
    </w:tbl>
    <w:p w14:paraId="556129C5" w14:textId="7FB683CE" w:rsidR="00647B6A" w:rsidRDefault="00647B6A" w:rsidP="00647B6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25DBEBF" w14:textId="7E4855E2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C6331">
        <w:rPr>
          <w:rFonts w:ascii="Times New Roman" w:hAnsi="Times New Roman" w:cs="Times New Roman"/>
          <w:sz w:val="24"/>
          <w:szCs w:val="24"/>
        </w:rPr>
        <w:t>Графическое изображение места (мест) размещения объекта (объектов)</w:t>
      </w:r>
    </w:p>
    <w:p w14:paraId="3813A83A" w14:textId="31BE7585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7D7079" w14:textId="72AF2CC1" w:rsidR="002C6331" w:rsidRDefault="00B10E44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02457F" wp14:editId="3506AE98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6752590" cy="3867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0" t="53105" r="22183" b="3292"/>
                    <a:stretch/>
                  </pic:blipFill>
                  <pic:spPr bwMode="auto">
                    <a:xfrm>
                      <a:off x="0" y="0"/>
                      <a:ext cx="675259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B0C8F" w14:textId="27EDCE8C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D5A4F7" w14:textId="02266057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4A9D75" w14:textId="6A875FA7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6D8BD1" w14:textId="1399BE53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273120" w14:textId="15EF8A85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A1CA63" w14:textId="5C0A09EF" w:rsidR="00642127" w:rsidRDefault="00316688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C410E" wp14:editId="44592694">
                <wp:simplePos x="0" y="0"/>
                <wp:positionH relativeFrom="column">
                  <wp:posOffset>2674300</wp:posOffset>
                </wp:positionH>
                <wp:positionV relativeFrom="paragraph">
                  <wp:posOffset>120966</wp:posOffset>
                </wp:positionV>
                <wp:extent cx="238125" cy="76200"/>
                <wp:effectExtent l="42863" t="33337" r="33337" b="33338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66835">
                          <a:off x="0" y="0"/>
                          <a:ext cx="23812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C8EB2" id="Прямоугольник 2" o:spid="_x0000_s1026" style="position:absolute;margin-left:210.55pt;margin-top:9.5pt;width:18.75pt;height:6pt;rotation:-658982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" fillcolor="red" strokecolor="#1f3763 [1604]" strokeweight="1pt"/>
            </w:pict>
          </mc:Fallback>
        </mc:AlternateContent>
      </w:r>
    </w:p>
    <w:p w14:paraId="1F0D8CA4" w14:textId="2D4F7361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55DCE6" w14:textId="107D5B52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4D24AA" w14:textId="5FBCB3A6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7C2D4E" w14:textId="6EE2C0A1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04E2A4" w14:textId="5597B75F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C445E0" w14:textId="23B97639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F92600" w14:textId="3990247D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539074" w14:textId="23D98B15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B96F68" w14:textId="43F3CD43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164D24" w14:textId="219A5B10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A42764" w14:textId="6987F21B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44E0B0" w14:textId="0F6C76A3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10159E" w14:textId="371A3666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A5C565" w14:textId="09925B1B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BDE31D" w14:textId="65BEB43D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1566CB" w14:textId="30156365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92F7E0" w14:textId="043C3295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6D2851" w14:textId="3AB06904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B9A422" w14:textId="77777777" w:rsidR="00642127" w:rsidRDefault="00642127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C65AAD" w14:textId="2391691B" w:rsidR="002C6331" w:rsidRDefault="002C6331" w:rsidP="002C633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79E483" w14:textId="77777777" w:rsidR="002C6331" w:rsidRDefault="002C6331" w:rsidP="002C633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252A32" w14:textId="6124BF0C" w:rsidR="002C6331" w:rsidRPr="00316688" w:rsidRDefault="002C6331" w:rsidP="002C6331">
      <w:pPr>
        <w:rPr>
          <w:sz w:val="20"/>
          <w:szCs w:val="20"/>
        </w:rPr>
      </w:pPr>
      <w:r w:rsidRPr="00642127">
        <w:rPr>
          <w:sz w:val="20"/>
          <w:szCs w:val="20"/>
        </w:rPr>
        <w:t>Лист №: </w:t>
      </w:r>
      <w:r w:rsidRPr="00316688">
        <w:rPr>
          <w:sz w:val="20"/>
          <w:szCs w:val="20"/>
        </w:rPr>
        <w:t>1</w:t>
      </w:r>
    </w:p>
    <w:p w14:paraId="5CD0A4A4" w14:textId="097C175E" w:rsidR="002C6331" w:rsidRPr="00316688" w:rsidRDefault="002C6331" w:rsidP="002C6331">
      <w:pPr>
        <w:rPr>
          <w:sz w:val="20"/>
          <w:szCs w:val="20"/>
        </w:rPr>
      </w:pPr>
      <w:proofErr w:type="gramStart"/>
      <w:r w:rsidRPr="00642127">
        <w:rPr>
          <w:sz w:val="20"/>
          <w:szCs w:val="20"/>
        </w:rPr>
        <w:t>Масштаб :</w:t>
      </w:r>
      <w:proofErr w:type="gramEnd"/>
      <w:r w:rsidRPr="00642127">
        <w:rPr>
          <w:sz w:val="20"/>
          <w:szCs w:val="20"/>
        </w:rPr>
        <w:t xml:space="preserve"> </w:t>
      </w:r>
      <w:r w:rsidRPr="00316688">
        <w:rPr>
          <w:sz w:val="20"/>
          <w:szCs w:val="20"/>
        </w:rPr>
        <w:t>1</w:t>
      </w:r>
      <w:r w:rsidRPr="00642127">
        <w:rPr>
          <w:sz w:val="20"/>
          <w:szCs w:val="20"/>
        </w:rPr>
        <w:t>:</w:t>
      </w:r>
      <w:r w:rsidRPr="00316688">
        <w:rPr>
          <w:sz w:val="20"/>
          <w:szCs w:val="20"/>
        </w:rPr>
        <w:t>2000</w:t>
      </w:r>
    </w:p>
    <w:p w14:paraId="060FD0AB" w14:textId="78991C27" w:rsidR="002C6331" w:rsidRPr="00642127" w:rsidRDefault="00B10E44" w:rsidP="00642127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85BE8" wp14:editId="27E169F0">
                <wp:simplePos x="0" y="0"/>
                <wp:positionH relativeFrom="column">
                  <wp:posOffset>1598295</wp:posOffset>
                </wp:positionH>
                <wp:positionV relativeFrom="paragraph">
                  <wp:posOffset>10795</wp:posOffset>
                </wp:positionV>
                <wp:extent cx="238125" cy="1428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34BB" id="Прямоугольник 3" o:spid="_x0000_s1026" style="position:absolute;margin-left:125.85pt;margin-top:.85pt;width:18.75pt;height:1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" fillcolor="red" strokecolor="#1f3763 [1604]" strokeweight="1pt"/>
            </w:pict>
          </mc:Fallback>
        </mc:AlternateContent>
      </w:r>
      <w:r w:rsidR="002C6331" w:rsidRPr="00642127">
        <w:rPr>
          <w:rFonts w:ascii="Times New Roman" w:hAnsi="Times New Roman" w:cs="Times New Roman"/>
          <w:sz w:val="20"/>
          <w:szCs w:val="20"/>
        </w:rPr>
        <w:t xml:space="preserve">Условные </w:t>
      </w:r>
      <w:proofErr w:type="gramStart"/>
      <w:r w:rsidR="002C6331" w:rsidRPr="00642127">
        <w:rPr>
          <w:rFonts w:ascii="Times New Roman" w:hAnsi="Times New Roman" w:cs="Times New Roman"/>
          <w:sz w:val="20"/>
          <w:szCs w:val="20"/>
        </w:rPr>
        <w:t>обозначения:</w:t>
      </w:r>
      <w:r w:rsidRPr="00B10E4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 xml:space="preserve">                - стоянка</w:t>
      </w:r>
    </w:p>
    <w:p w14:paraId="27A40FF2" w14:textId="3EE0969D" w:rsidR="00642127" w:rsidRPr="00642127" w:rsidRDefault="00642127" w:rsidP="00642127">
      <w:pPr>
        <w:pStyle w:val="a3"/>
        <w:rPr>
          <w:rFonts w:ascii="Times New Roman" w:hAnsi="Times New Roman" w:cs="Times New Roman"/>
          <w:sz w:val="20"/>
          <w:szCs w:val="20"/>
        </w:rPr>
      </w:pPr>
      <w:r w:rsidRPr="00642127">
        <w:rPr>
          <w:rFonts w:ascii="Times New Roman" w:hAnsi="Times New Roman" w:cs="Times New Roman"/>
          <w:sz w:val="20"/>
          <w:szCs w:val="20"/>
        </w:rPr>
        <w:t>Условный номер объекта: 1С1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8"/>
        <w:gridCol w:w="3342"/>
        <w:gridCol w:w="3342"/>
      </w:tblGrid>
      <w:tr w:rsidR="00642127" w:rsidRPr="00642127" w14:paraId="6B698E20" w14:textId="77777777" w:rsidTr="00534004">
        <w:trPr>
          <w:trHeight w:val="240"/>
        </w:trPr>
        <w:tc>
          <w:tcPr>
            <w:tcW w:w="5042" w:type="dxa"/>
            <w:vMerge w:val="restart"/>
            <w:tcBorders>
              <w:bottom w:val="single" w:sz="4" w:space="0" w:color="auto"/>
            </w:tcBorders>
          </w:tcPr>
          <w:p w14:paraId="658C72E6" w14:textId="6C194380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Обозначения характерных точек</w:t>
            </w:r>
          </w:p>
        </w:tc>
        <w:tc>
          <w:tcPr>
            <w:tcW w:w="5042" w:type="dxa"/>
            <w:tcBorders>
              <w:bottom w:val="single" w:sz="4" w:space="0" w:color="auto"/>
            </w:tcBorders>
          </w:tcPr>
          <w:p w14:paraId="5820BE2A" w14:textId="49349471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Координаты</w:t>
            </w:r>
          </w:p>
        </w:tc>
        <w:tc>
          <w:tcPr>
            <w:tcW w:w="5043" w:type="dxa"/>
            <w:tcBorders>
              <w:bottom w:val="single" w:sz="4" w:space="0" w:color="auto"/>
            </w:tcBorders>
          </w:tcPr>
          <w:p w14:paraId="7B2C3E93" w14:textId="7582A532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Координаты</w:t>
            </w:r>
          </w:p>
        </w:tc>
      </w:tr>
      <w:tr w:rsidR="00642127" w:rsidRPr="00642127" w14:paraId="468BDD70" w14:textId="77777777" w:rsidTr="00642127">
        <w:tc>
          <w:tcPr>
            <w:tcW w:w="5042" w:type="dxa"/>
            <w:vMerge/>
          </w:tcPr>
          <w:p w14:paraId="77C5B4C9" w14:textId="77777777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2" w:type="dxa"/>
          </w:tcPr>
          <w:p w14:paraId="76B56AA4" w14:textId="14BE420E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5043" w:type="dxa"/>
          </w:tcPr>
          <w:p w14:paraId="28C91DE0" w14:textId="61F8D698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642127" w:rsidRPr="00642127" w14:paraId="3FB974C3" w14:textId="77777777" w:rsidTr="00642127">
        <w:tc>
          <w:tcPr>
            <w:tcW w:w="5042" w:type="dxa"/>
          </w:tcPr>
          <w:p w14:paraId="58C66339" w14:textId="366ADA74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2" w:type="dxa"/>
          </w:tcPr>
          <w:p w14:paraId="4DD9764C" w14:textId="3C4B58DA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3" w:type="dxa"/>
          </w:tcPr>
          <w:p w14:paraId="2A9C0D5D" w14:textId="319C6C54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42127" w:rsidRPr="00642127" w14:paraId="05234DC3" w14:textId="77777777" w:rsidTr="00642127">
        <w:tc>
          <w:tcPr>
            <w:tcW w:w="5042" w:type="dxa"/>
          </w:tcPr>
          <w:p w14:paraId="241AB010" w14:textId="5271884C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Нет сведений</w:t>
            </w:r>
          </w:p>
        </w:tc>
        <w:tc>
          <w:tcPr>
            <w:tcW w:w="5042" w:type="dxa"/>
          </w:tcPr>
          <w:p w14:paraId="2EE10971" w14:textId="0F834A17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Нет сведений</w:t>
            </w:r>
          </w:p>
        </w:tc>
        <w:tc>
          <w:tcPr>
            <w:tcW w:w="5043" w:type="dxa"/>
          </w:tcPr>
          <w:p w14:paraId="0A33ED4D" w14:textId="3ABE2102" w:rsidR="00642127" w:rsidRPr="00642127" w:rsidRDefault="00642127" w:rsidP="0064212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42127">
              <w:rPr>
                <w:rFonts w:ascii="Times New Roman" w:hAnsi="Times New Roman" w:cs="Times New Roman"/>
                <w:sz w:val="20"/>
                <w:szCs w:val="20"/>
              </w:rPr>
              <w:t>Нет сведений</w:t>
            </w:r>
          </w:p>
        </w:tc>
      </w:tr>
    </w:tbl>
    <w:p w14:paraId="4474A115" w14:textId="77777777" w:rsidR="00642127" w:rsidRPr="002C6331" w:rsidRDefault="00642127" w:rsidP="0064212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6B47DA" w14:textId="77777777" w:rsidR="002C6331" w:rsidRDefault="002C6331" w:rsidP="002C6331">
      <w:pPr>
        <w:rPr>
          <w:szCs w:val="28"/>
        </w:rPr>
      </w:pPr>
    </w:p>
    <w:p w14:paraId="17EB7751" w14:textId="3F4D0D1B" w:rsidR="002C6331" w:rsidRDefault="002C6331" w:rsidP="00647B6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AFC0023" w14:textId="77777777" w:rsidR="002C6331" w:rsidRPr="00450088" w:rsidRDefault="002C6331" w:rsidP="00647B6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sectPr w:rsidR="002C6331" w:rsidRPr="00450088" w:rsidSect="00642127">
      <w:pgSz w:w="11906" w:h="16838"/>
      <w:pgMar w:top="567" w:right="851" w:bottom="1134" w:left="993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90033F"/>
    <w:multiLevelType w:val="hybridMultilevel"/>
    <w:tmpl w:val="8D08D33C"/>
    <w:lvl w:ilvl="0" w:tplc="1312D86E">
      <w:start w:val="1"/>
      <w:numFmt w:val="decimal"/>
      <w:lvlText w:val="%1."/>
      <w:lvlJc w:val="left"/>
      <w:pPr>
        <w:ind w:left="1264" w:hanging="555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49"/>
    <w:rsid w:val="000E2849"/>
    <w:rsid w:val="00130AE9"/>
    <w:rsid w:val="00204375"/>
    <w:rsid w:val="002C6331"/>
    <w:rsid w:val="00316688"/>
    <w:rsid w:val="00450088"/>
    <w:rsid w:val="00561D14"/>
    <w:rsid w:val="00642127"/>
    <w:rsid w:val="00647B6A"/>
    <w:rsid w:val="008E415A"/>
    <w:rsid w:val="009F6F73"/>
    <w:rsid w:val="00B10E44"/>
    <w:rsid w:val="00FE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84475"/>
  <w15:chartTrackingRefBased/>
  <w15:docId w15:val="{912F169B-771A-418F-9E46-7F1A806E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08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6F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2849"/>
    <w:pPr>
      <w:spacing w:after="0" w:line="240" w:lineRule="auto"/>
    </w:pPr>
  </w:style>
  <w:style w:type="character" w:customStyle="1" w:styleId="WW8Num1z0">
    <w:name w:val="WW8Num1z0"/>
    <w:rsid w:val="009F6F73"/>
  </w:style>
  <w:style w:type="character" w:customStyle="1" w:styleId="10">
    <w:name w:val="Заголовок 1 Знак"/>
    <w:basedOn w:val="a0"/>
    <w:link w:val="1"/>
    <w:uiPriority w:val="99"/>
    <w:rsid w:val="009F6F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9F6F73"/>
    <w:pPr>
      <w:ind w:left="720"/>
      <w:contextualSpacing/>
    </w:pPr>
  </w:style>
  <w:style w:type="table" w:styleId="a5">
    <w:name w:val="Table Grid"/>
    <w:basedOn w:val="a1"/>
    <w:uiPriority w:val="39"/>
    <w:rsid w:val="00561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2023-07-07T08:47:00Z</dcterms:created>
  <dcterms:modified xsi:type="dcterms:W3CDTF">2023-07-07T08:47:00Z</dcterms:modified>
</cp:coreProperties>
</file>